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1E4F" w14:textId="77777777" w:rsidR="00F8284F" w:rsidRPr="00C255F2" w:rsidRDefault="00F8284F" w:rsidP="00C255F2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C255F2">
        <w:rPr>
          <w:rFonts w:ascii="Arial" w:hAnsi="Arial" w:cs="Arial"/>
          <w:b/>
          <w:iCs/>
          <w:sz w:val="24"/>
          <w:szCs w:val="24"/>
        </w:rPr>
        <w:t>INFORMACJA</w:t>
      </w:r>
    </w:p>
    <w:p w14:paraId="25F29591" w14:textId="68ABD2C6" w:rsidR="0099644B" w:rsidRPr="00C255F2" w:rsidRDefault="00F8284F" w:rsidP="00C255F2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C255F2">
        <w:rPr>
          <w:rFonts w:ascii="Arial" w:hAnsi="Arial" w:cs="Arial"/>
          <w:b/>
          <w:iCs/>
          <w:sz w:val="24"/>
          <w:szCs w:val="24"/>
        </w:rPr>
        <w:t>dotycząca przetwarzania danych osobowych na potrzeby realizacji projektu pn. „</w:t>
      </w:r>
      <w:r w:rsidR="0099644B" w:rsidRPr="00C255F2">
        <w:rPr>
          <w:rFonts w:ascii="Arial" w:hAnsi="Arial" w:cs="Arial"/>
          <w:b/>
          <w:iCs/>
          <w:sz w:val="24"/>
          <w:szCs w:val="24"/>
        </w:rPr>
        <w:t xml:space="preserve">Prewencja chorób </w:t>
      </w:r>
      <w:r w:rsidRPr="00C255F2">
        <w:rPr>
          <w:rFonts w:ascii="Arial" w:hAnsi="Arial" w:cs="Arial"/>
          <w:b/>
          <w:iCs/>
          <w:sz w:val="24"/>
          <w:szCs w:val="24"/>
        </w:rPr>
        <w:t xml:space="preserve">sercowo-naczyniowych u pacjentów </w:t>
      </w:r>
      <w:r w:rsidR="0099644B" w:rsidRPr="00C255F2">
        <w:rPr>
          <w:rFonts w:ascii="Arial" w:hAnsi="Arial" w:cs="Arial"/>
          <w:b/>
          <w:iCs/>
          <w:sz w:val="24"/>
          <w:szCs w:val="24"/>
        </w:rPr>
        <w:t>w województwie zachodniopomorskim”</w:t>
      </w:r>
      <w:r w:rsidR="00AE4B87" w:rsidRPr="00C255F2">
        <w:rPr>
          <w:rFonts w:ascii="Arial" w:hAnsi="Arial" w:cs="Arial"/>
          <w:b/>
          <w:iCs/>
          <w:sz w:val="24"/>
          <w:szCs w:val="24"/>
        </w:rPr>
        <w:t xml:space="preserve"> </w:t>
      </w:r>
      <w:r w:rsidR="00C255F2">
        <w:rPr>
          <w:rFonts w:ascii="Arial" w:hAnsi="Arial" w:cs="Arial"/>
          <w:b/>
          <w:iCs/>
          <w:sz w:val="24"/>
          <w:szCs w:val="24"/>
        </w:rPr>
        <w:br/>
      </w:r>
      <w:r w:rsidR="0099644B" w:rsidRPr="00C255F2">
        <w:rPr>
          <w:rFonts w:ascii="Arial" w:hAnsi="Arial" w:cs="Arial"/>
          <w:b/>
          <w:iCs/>
          <w:sz w:val="24"/>
          <w:szCs w:val="24"/>
        </w:rPr>
        <w:t>w ramach pr</w:t>
      </w:r>
      <w:r w:rsidR="00AE4B87" w:rsidRPr="00C255F2">
        <w:rPr>
          <w:rFonts w:ascii="Arial" w:hAnsi="Arial" w:cs="Arial"/>
          <w:b/>
          <w:iCs/>
          <w:sz w:val="24"/>
          <w:szCs w:val="24"/>
        </w:rPr>
        <w:t>ogramu Fundusze Europejskie dla</w:t>
      </w:r>
      <w:r w:rsidR="00F31DFD" w:rsidRPr="00C255F2">
        <w:rPr>
          <w:rFonts w:ascii="Arial" w:hAnsi="Arial" w:cs="Arial"/>
          <w:b/>
          <w:iCs/>
          <w:sz w:val="24"/>
          <w:szCs w:val="24"/>
        </w:rPr>
        <w:t xml:space="preserve"> </w:t>
      </w:r>
      <w:r w:rsidR="0099644B" w:rsidRPr="00C255F2">
        <w:rPr>
          <w:rFonts w:ascii="Arial" w:hAnsi="Arial" w:cs="Arial"/>
          <w:b/>
          <w:iCs/>
          <w:sz w:val="24"/>
          <w:szCs w:val="24"/>
        </w:rPr>
        <w:t>Pomorza Zachodniego współfinansowanego ze środków Europejskiego Funduszu Społecznego Plus</w:t>
      </w:r>
    </w:p>
    <w:p w14:paraId="66609F7C" w14:textId="77777777" w:rsidR="0099644B" w:rsidRPr="00C255F2" w:rsidRDefault="0099644B" w:rsidP="00C255F2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23D340A6" w14:textId="77777777" w:rsidR="00F8284F" w:rsidRPr="00C255F2" w:rsidRDefault="00F8284F" w:rsidP="00C255F2">
      <w:pPr>
        <w:widowControl w:val="0"/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Realizując obowiązek informacyjny zgodnie z Art. 13 i Art. 14 </w:t>
      </w:r>
      <w:proofErr w:type="gramStart"/>
      <w:r w:rsidRPr="00C255F2">
        <w:rPr>
          <w:rFonts w:ascii="Arial" w:hAnsi="Arial" w:cs="Arial"/>
          <w:sz w:val="24"/>
          <w:szCs w:val="24"/>
        </w:rPr>
        <w:t>Rozporządzenia  Parlamentu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Europejskiego  i</w:t>
      </w:r>
      <w:proofErr w:type="gramEnd"/>
      <w:r w:rsidRPr="00C255F2">
        <w:rPr>
          <w:rFonts w:ascii="Arial" w:hAnsi="Arial" w:cs="Arial"/>
          <w:sz w:val="24"/>
          <w:szCs w:val="24"/>
        </w:rPr>
        <w:t> Rady 2016/</w:t>
      </w:r>
      <w:proofErr w:type="gramStart"/>
      <w:r w:rsidRPr="00C255F2">
        <w:rPr>
          <w:rFonts w:ascii="Arial" w:hAnsi="Arial" w:cs="Arial"/>
          <w:sz w:val="24"/>
          <w:szCs w:val="24"/>
        </w:rPr>
        <w:t>679  z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dnia  27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kwietnia  2016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r.  </w:t>
      </w:r>
      <w:proofErr w:type="gramStart"/>
      <w:r w:rsidRPr="00C255F2">
        <w:rPr>
          <w:rFonts w:ascii="Arial" w:hAnsi="Arial" w:cs="Arial"/>
          <w:sz w:val="24"/>
          <w:szCs w:val="24"/>
        </w:rPr>
        <w:t>w  sprawie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ochrony  osób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55F2">
        <w:rPr>
          <w:rFonts w:ascii="Arial" w:hAnsi="Arial" w:cs="Arial"/>
          <w:sz w:val="24"/>
          <w:szCs w:val="24"/>
        </w:rPr>
        <w:t>fizycznych  w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związku  z</w:t>
      </w:r>
      <w:proofErr w:type="gramEnd"/>
      <w:r w:rsidRPr="00C255F2">
        <w:rPr>
          <w:rFonts w:ascii="Arial" w:hAnsi="Arial" w:cs="Arial"/>
          <w:sz w:val="24"/>
          <w:szCs w:val="24"/>
        </w:rPr>
        <w:t> </w:t>
      </w:r>
      <w:proofErr w:type="gramStart"/>
      <w:r w:rsidRPr="00C255F2">
        <w:rPr>
          <w:rFonts w:ascii="Arial" w:hAnsi="Arial" w:cs="Arial"/>
          <w:sz w:val="24"/>
          <w:szCs w:val="24"/>
        </w:rPr>
        <w:t>przetwarzaniem  danych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osobowych  </w:t>
      </w:r>
      <w:r w:rsidRPr="00C255F2">
        <w:rPr>
          <w:rFonts w:ascii="Arial" w:hAnsi="Arial" w:cs="Arial"/>
          <w:sz w:val="24"/>
          <w:szCs w:val="24"/>
        </w:rPr>
        <w:br/>
      </w:r>
      <w:proofErr w:type="gramStart"/>
      <w:r w:rsidRPr="00C255F2">
        <w:rPr>
          <w:rFonts w:ascii="Arial" w:hAnsi="Arial" w:cs="Arial"/>
          <w:sz w:val="24"/>
          <w:szCs w:val="24"/>
        </w:rPr>
        <w:t>i  w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sprawie   swobodnego   przepływu   takich   danych   oraz   uchylenia dyrektywy 95/46/WE</w:t>
      </w:r>
      <w:r w:rsidR="00FA0C8F" w:rsidRPr="00C255F2">
        <w:rPr>
          <w:rFonts w:ascii="Arial" w:hAnsi="Arial" w:cs="Arial"/>
          <w:sz w:val="24"/>
          <w:szCs w:val="24"/>
        </w:rPr>
        <w:t xml:space="preserve"> [</w:t>
      </w:r>
      <w:r w:rsidR="00FA0C8F" w:rsidRPr="00C255F2">
        <w:rPr>
          <w:rFonts w:ascii="Arial" w:hAnsi="Arial" w:cs="Arial"/>
          <w:b/>
          <w:sz w:val="24"/>
          <w:szCs w:val="24"/>
        </w:rPr>
        <w:t>RODO</w:t>
      </w:r>
      <w:r w:rsidR="00FA0C8F" w:rsidRPr="00C255F2">
        <w:rPr>
          <w:rFonts w:ascii="Arial" w:hAnsi="Arial" w:cs="Arial"/>
          <w:sz w:val="24"/>
          <w:szCs w:val="24"/>
        </w:rPr>
        <w:t>]</w:t>
      </w:r>
      <w:r w:rsidRPr="00C255F2">
        <w:rPr>
          <w:rFonts w:ascii="Arial" w:hAnsi="Arial" w:cs="Arial"/>
          <w:sz w:val="24"/>
          <w:szCs w:val="24"/>
        </w:rPr>
        <w:t xml:space="preserve"> informuję, iż:</w:t>
      </w:r>
    </w:p>
    <w:p w14:paraId="7A63E9A8" w14:textId="77777777" w:rsidR="00F8284F" w:rsidRPr="00C255F2" w:rsidRDefault="00F8284F" w:rsidP="00C255F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07CB90" w14:textId="77777777" w:rsidR="00FA0C8F" w:rsidRPr="00C255F2" w:rsidRDefault="00F8284F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Administratorem Danych Osobowych jest</w:t>
      </w:r>
      <w:r w:rsidR="00FA0C8F" w:rsidRPr="00C255F2">
        <w:rPr>
          <w:rFonts w:ascii="Arial" w:hAnsi="Arial" w:cs="Arial"/>
          <w:sz w:val="24"/>
          <w:szCs w:val="24"/>
        </w:rPr>
        <w:t>:</w:t>
      </w:r>
      <w:r w:rsidRPr="00C255F2">
        <w:rPr>
          <w:rFonts w:ascii="Arial" w:hAnsi="Arial" w:cs="Arial"/>
          <w:sz w:val="24"/>
          <w:szCs w:val="24"/>
        </w:rPr>
        <w:t xml:space="preserve">  </w:t>
      </w:r>
    </w:p>
    <w:p w14:paraId="541944FA" w14:textId="77777777" w:rsidR="00FA0C8F" w:rsidRPr="00C255F2" w:rsidRDefault="00FA0C8F" w:rsidP="00C255F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Zarząd Województwa Zachodniopomorskiego mający siedzibę przy ul. Korsarzy 34, 70-540 Szczecin, pełniący f</w:t>
      </w:r>
      <w:r w:rsidR="0099644B" w:rsidRPr="00C255F2">
        <w:rPr>
          <w:rFonts w:ascii="Arial" w:hAnsi="Arial" w:cs="Arial"/>
          <w:sz w:val="24"/>
          <w:szCs w:val="24"/>
        </w:rPr>
        <w:t>unkcję Instytucji Zarządzającej,</w:t>
      </w:r>
    </w:p>
    <w:p w14:paraId="687819B6" w14:textId="77777777" w:rsidR="0099644B" w:rsidRPr="00C255F2" w:rsidRDefault="0099644B" w:rsidP="00C255F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Wojewódzki Urząd Pracy w Szczecinie, ul. A. Mickiewicza 41, 70-383 Szczecin, pełniący funkcję Instytucji Pośredniczącej,</w:t>
      </w:r>
    </w:p>
    <w:p w14:paraId="627F54B9" w14:textId="77777777" w:rsidR="00FA0C8F" w:rsidRPr="00C255F2" w:rsidRDefault="00FA0C8F" w:rsidP="00C255F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Minister właściwy do spraw rozwoju regionalnego z siedzibą przy ul. Wspólnej 2/4, 00-926 Warszawa, dla danych w ramach czynności przetwarzania danych ze zbioru „Centralny system teleinformatyczny wspierający realizację programów operacyjnych”</w:t>
      </w:r>
      <w:r w:rsidR="0099644B" w:rsidRPr="00C255F2">
        <w:rPr>
          <w:rFonts w:ascii="Arial" w:hAnsi="Arial" w:cs="Arial"/>
          <w:sz w:val="24"/>
          <w:szCs w:val="24"/>
        </w:rPr>
        <w:t xml:space="preserve"> – CST2021,</w:t>
      </w:r>
    </w:p>
    <w:p w14:paraId="49E235D7" w14:textId="77777777" w:rsidR="00F8284F" w:rsidRPr="00C255F2" w:rsidRDefault="00F8284F" w:rsidP="00C255F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b/>
          <w:iCs/>
          <w:sz w:val="24"/>
          <w:szCs w:val="24"/>
        </w:rPr>
        <w:t>Uniwersytecki Szpital Kliniczny Nr 1 im. prof. Tadeusza Sokołowskiego PUM w Szczecinie</w:t>
      </w:r>
      <w:r w:rsidRPr="00C255F2">
        <w:rPr>
          <w:rFonts w:ascii="Arial" w:hAnsi="Arial" w:cs="Arial"/>
          <w:sz w:val="24"/>
          <w:szCs w:val="24"/>
        </w:rPr>
        <w:t>, z siedzibą w Szczecinie (71-252), przy ul. Unii Lubelskiej 1, numer KRS: 0000009581, NIP: 852-22-11-119, REGON: 000288892;</w:t>
      </w:r>
    </w:p>
    <w:p w14:paraId="063863E2" w14:textId="77777777" w:rsidR="00FA0C8F" w:rsidRPr="00C255F2" w:rsidRDefault="00FA0C8F" w:rsidP="00C255F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  <w:u w:val="single"/>
        </w:rPr>
        <w:t>Cele, podstawy prawne przetwarzania oraz okres przechowywania:</w:t>
      </w:r>
    </w:p>
    <w:p w14:paraId="3C5C825C" w14:textId="77777777" w:rsidR="00FA0C8F" w:rsidRPr="00C255F2" w:rsidRDefault="00FA0C8F" w:rsidP="00C255F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Przetwarzanie Pani/Pana danych osobowych następuje na odstawie art. 6 ust.1 lit. c oraz art. 9 ust. 2 lit. g RODO – </w:t>
      </w:r>
      <w:r w:rsidR="00D4201D" w:rsidRPr="00C255F2">
        <w:rPr>
          <w:rFonts w:ascii="Arial" w:hAnsi="Arial" w:cs="Arial"/>
          <w:sz w:val="24"/>
          <w:szCs w:val="24"/>
        </w:rPr>
        <w:t xml:space="preserve">tj. są one przetwarzane do wykonania zadania realizowanego w interesie </w:t>
      </w:r>
      <w:proofErr w:type="gramStart"/>
      <w:r w:rsidR="00D4201D" w:rsidRPr="00C255F2">
        <w:rPr>
          <w:rFonts w:ascii="Arial" w:hAnsi="Arial" w:cs="Arial"/>
          <w:sz w:val="24"/>
          <w:szCs w:val="24"/>
        </w:rPr>
        <w:t>publicznym  i</w:t>
      </w:r>
      <w:proofErr w:type="gramEnd"/>
      <w:r w:rsidR="00D4201D" w:rsidRPr="00C255F2">
        <w:rPr>
          <w:rFonts w:ascii="Arial" w:hAnsi="Arial" w:cs="Arial"/>
          <w:sz w:val="24"/>
          <w:szCs w:val="24"/>
        </w:rPr>
        <w:t xml:space="preserve"> są one niezbędne ze względów związanych z ważnym interesem publicznym, tj. dla realizacji projektu pn. </w:t>
      </w:r>
      <w:r w:rsidR="0099644B" w:rsidRPr="00C255F2">
        <w:rPr>
          <w:rFonts w:ascii="Arial" w:hAnsi="Arial" w:cs="Arial"/>
          <w:b/>
          <w:iCs/>
          <w:sz w:val="24"/>
          <w:szCs w:val="24"/>
        </w:rPr>
        <w:t>„Prewencja chorób sercowo-naczyniowych u pacjentów w województwie zachodniopomorskim”</w:t>
      </w:r>
      <w:r w:rsidR="00D4201D" w:rsidRPr="00C255F2">
        <w:rPr>
          <w:rFonts w:ascii="Arial" w:hAnsi="Arial" w:cs="Arial"/>
          <w:sz w:val="24"/>
          <w:szCs w:val="24"/>
        </w:rPr>
        <w:t xml:space="preserve"> </w:t>
      </w:r>
      <w:r w:rsidR="00AE4B87" w:rsidRPr="00C255F2">
        <w:rPr>
          <w:rFonts w:ascii="Arial" w:hAnsi="Arial" w:cs="Arial"/>
          <w:b/>
          <w:iCs/>
          <w:sz w:val="24"/>
          <w:szCs w:val="24"/>
        </w:rPr>
        <w:t xml:space="preserve">[Projekt] </w:t>
      </w:r>
      <w:r w:rsidR="00D4201D" w:rsidRPr="00C255F2">
        <w:rPr>
          <w:rFonts w:ascii="Arial" w:hAnsi="Arial" w:cs="Arial"/>
          <w:sz w:val="24"/>
          <w:szCs w:val="24"/>
        </w:rPr>
        <w:t>oraz na podstawie:</w:t>
      </w:r>
    </w:p>
    <w:p w14:paraId="4401D22C" w14:textId="77777777" w:rsidR="0029443A" w:rsidRPr="00C255F2" w:rsidRDefault="00D4201D" w:rsidP="00C255F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w odniesieniu do czynności prz</w:t>
      </w:r>
      <w:r w:rsidR="0029443A" w:rsidRPr="00C255F2">
        <w:rPr>
          <w:rFonts w:ascii="Arial" w:hAnsi="Arial" w:cs="Arial"/>
          <w:sz w:val="24"/>
          <w:szCs w:val="24"/>
        </w:rPr>
        <w:t>etwarzania na danych ze zbioru Funduszu społecznego plus w ramach programu fundusze europejskie dla pomorza zachodniego 2021-2027:</w:t>
      </w:r>
    </w:p>
    <w:p w14:paraId="14E8B828" w14:textId="77777777" w:rsidR="0029443A" w:rsidRPr="00C255F2" w:rsidRDefault="0029443A" w:rsidP="00C255F2">
      <w:pPr>
        <w:pStyle w:val="Akapitzlist"/>
        <w:numPr>
          <w:ilvl w:val="0"/>
          <w:numId w:val="6"/>
        </w:numPr>
        <w:spacing w:after="0"/>
        <w:ind w:left="1418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</w:t>
      </w:r>
      <w:r w:rsidRPr="00C255F2">
        <w:rPr>
          <w:rFonts w:ascii="Arial" w:hAnsi="Arial" w:cs="Arial"/>
          <w:sz w:val="24"/>
          <w:szCs w:val="24"/>
        </w:rPr>
        <w:lastRenderedPageBreak/>
        <w:t>Funduszu Bezpieczeństwa Wewnętrznego i Instrumentu Wsparcia Finansowego na rzecz Zarządzania Granicami i Polityki Wizowe (Dz. Urz. UE L z 2021 r. Nr 231, str. 159.)</w:t>
      </w:r>
      <w:r w:rsidR="00D4201D" w:rsidRPr="00C255F2">
        <w:rPr>
          <w:rFonts w:ascii="Arial" w:hAnsi="Arial" w:cs="Arial"/>
          <w:sz w:val="24"/>
          <w:szCs w:val="24"/>
        </w:rPr>
        <w:t>,</w:t>
      </w:r>
    </w:p>
    <w:p w14:paraId="3EED85A9" w14:textId="77777777" w:rsidR="0029443A" w:rsidRPr="00C255F2" w:rsidRDefault="0029443A" w:rsidP="00C255F2">
      <w:pPr>
        <w:pStyle w:val="Akapitzlist"/>
        <w:numPr>
          <w:ilvl w:val="0"/>
          <w:numId w:val="6"/>
        </w:numPr>
        <w:spacing w:after="0"/>
        <w:ind w:left="1418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 (Dz. Urz. UE L z 2021 r. Nr 231, str. 21)</w:t>
      </w:r>
      <w:r w:rsidR="00AE4B87" w:rsidRPr="00C255F2">
        <w:rPr>
          <w:rFonts w:ascii="Arial" w:hAnsi="Arial" w:cs="Arial"/>
          <w:sz w:val="24"/>
          <w:szCs w:val="24"/>
        </w:rPr>
        <w:t>,</w:t>
      </w:r>
    </w:p>
    <w:p w14:paraId="392D87E6" w14:textId="77777777" w:rsidR="0029443A" w:rsidRPr="00C255F2" w:rsidRDefault="0029443A" w:rsidP="00C255F2">
      <w:pPr>
        <w:pStyle w:val="Akapitzlist"/>
        <w:numPr>
          <w:ilvl w:val="0"/>
          <w:numId w:val="6"/>
        </w:numPr>
        <w:spacing w:after="0"/>
        <w:ind w:left="1418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2021–2027 (Dz. U z 2022 r. poz. 1079),</w:t>
      </w:r>
    </w:p>
    <w:p w14:paraId="22C364CA" w14:textId="77777777" w:rsidR="00D4201D" w:rsidRPr="00C255F2" w:rsidRDefault="00D4201D" w:rsidP="00C255F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</w:rPr>
        <w:t>w odniesieniu do czynności przetwarzania na danych ze zbioru</w:t>
      </w:r>
      <w:r w:rsidR="0029443A" w:rsidRPr="00C255F2">
        <w:rPr>
          <w:rFonts w:ascii="Arial" w:hAnsi="Arial" w:cs="Arial"/>
          <w:sz w:val="24"/>
          <w:szCs w:val="24"/>
        </w:rPr>
        <w:t xml:space="preserve"> CST2021:</w:t>
      </w:r>
    </w:p>
    <w:p w14:paraId="3CFE51E1" w14:textId="77777777" w:rsidR="00D4201D" w:rsidRPr="00C255F2" w:rsidRDefault="00AE4B87" w:rsidP="00C255F2">
      <w:pPr>
        <w:pStyle w:val="Akapitzlist"/>
        <w:numPr>
          <w:ilvl w:val="0"/>
          <w:numId w:val="7"/>
        </w:numPr>
        <w:spacing w:after="0"/>
        <w:ind w:left="1418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 (Dz. Urz. UE L z 2021 r. Nr 231, str. 159.),</w:t>
      </w:r>
    </w:p>
    <w:p w14:paraId="0397FCEF" w14:textId="77777777" w:rsidR="00D4201D" w:rsidRPr="00C255F2" w:rsidRDefault="00AE4B87" w:rsidP="00C255F2">
      <w:pPr>
        <w:pStyle w:val="Akapitzlist"/>
        <w:numPr>
          <w:ilvl w:val="0"/>
          <w:numId w:val="7"/>
        </w:numPr>
        <w:spacing w:after="0"/>
        <w:ind w:left="1418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C255F2">
        <w:rPr>
          <w:rFonts w:ascii="Arial" w:hAnsi="Arial" w:cs="Arial"/>
          <w:sz w:val="24"/>
          <w:szCs w:val="24"/>
        </w:rPr>
        <w:t>Rozporządzenia Parlamentu Europejskiego i Rady (UE) 2021/1057 z dnia 24 czerwca 2021 r. ustanawiające Europejski Fundusz Społeczny Plus (EFS+) oraz uchylające rozporządzenie (UE) nr 1296/2013 (Dz. Urz. UE L z 2021 r. Nr 231, str. 21)</w:t>
      </w:r>
      <w:r w:rsidR="00D4201D" w:rsidRPr="00C255F2">
        <w:rPr>
          <w:rFonts w:ascii="Arial" w:hAnsi="Arial" w:cs="Arial"/>
          <w:sz w:val="24"/>
          <w:szCs w:val="24"/>
        </w:rPr>
        <w:t xml:space="preserve">, </w:t>
      </w:r>
    </w:p>
    <w:p w14:paraId="78CF0848" w14:textId="77777777" w:rsidR="00FA0C8F" w:rsidRPr="00C255F2" w:rsidRDefault="00D4201D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Pani/Pana dane osobowe będą przetwarzane wyłącznie w celu realizacji projektu pn. „Program prewencji chorób sercowo-naczyniowych u pacjentów onkologicznych na lata 2021 – 2022 realizowany przez SPSK-1 w Szczecinie”, w szczególności potwierdzenia kwalifikowalności wydatków, udzielenia wsparcia, monitoringu, ewaluacji, rozliczenia projektu, zachowania trwałości projektu, archiwizacji, kontroli, audytu i sprawozdawczości oraz działań informacyjno-promocyjnych </w:t>
      </w:r>
      <w:r w:rsidR="00AE4B87" w:rsidRPr="00C255F2">
        <w:rPr>
          <w:rFonts w:ascii="Arial" w:hAnsi="Arial" w:cs="Arial"/>
          <w:sz w:val="24"/>
          <w:szCs w:val="24"/>
        </w:rPr>
        <w:t>dotyczących Projektu</w:t>
      </w:r>
      <w:r w:rsidRPr="00C255F2">
        <w:rPr>
          <w:rFonts w:ascii="Arial" w:hAnsi="Arial" w:cs="Arial"/>
          <w:sz w:val="24"/>
          <w:szCs w:val="24"/>
        </w:rPr>
        <w:t>.</w:t>
      </w:r>
    </w:p>
    <w:p w14:paraId="397D997C" w14:textId="77777777" w:rsidR="00D4201D" w:rsidRPr="00C255F2" w:rsidRDefault="00D4201D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Pani/Pana osobowe zostały </w:t>
      </w:r>
      <w:r w:rsidR="00AE4B87" w:rsidRPr="00C255F2">
        <w:rPr>
          <w:rFonts w:ascii="Arial" w:hAnsi="Arial" w:cs="Arial"/>
          <w:sz w:val="24"/>
          <w:szCs w:val="24"/>
        </w:rPr>
        <w:t xml:space="preserve">udostępnione </w:t>
      </w:r>
      <w:r w:rsidRPr="00C255F2">
        <w:rPr>
          <w:rFonts w:ascii="Arial" w:hAnsi="Arial" w:cs="Arial"/>
          <w:sz w:val="24"/>
          <w:szCs w:val="24"/>
        </w:rPr>
        <w:t>do przetwarzania Instytucji Pośredniczącej</w:t>
      </w:r>
      <w:r w:rsidR="00AE4B87" w:rsidRPr="00C255F2">
        <w:rPr>
          <w:rFonts w:ascii="Arial" w:hAnsi="Arial" w:cs="Arial"/>
          <w:sz w:val="24"/>
          <w:szCs w:val="24"/>
        </w:rPr>
        <w:t xml:space="preserve">, Instytucji Zarządzającej, Instytucji Koordynującej Umowę </w:t>
      </w:r>
      <w:r w:rsidRPr="00C255F2">
        <w:rPr>
          <w:rFonts w:ascii="Arial" w:hAnsi="Arial" w:cs="Arial"/>
          <w:sz w:val="24"/>
          <w:szCs w:val="24"/>
        </w:rPr>
        <w:t xml:space="preserve">oraz podmiotom, które na zlecenie uczestniczą w realizacji </w:t>
      </w:r>
      <w:r w:rsidR="00AE4B87" w:rsidRPr="00C255F2">
        <w:rPr>
          <w:rFonts w:ascii="Arial" w:hAnsi="Arial" w:cs="Arial"/>
          <w:sz w:val="24"/>
          <w:szCs w:val="24"/>
        </w:rPr>
        <w:t>P</w:t>
      </w:r>
      <w:r w:rsidRPr="00C255F2">
        <w:rPr>
          <w:rFonts w:ascii="Arial" w:hAnsi="Arial" w:cs="Arial"/>
          <w:sz w:val="24"/>
          <w:szCs w:val="24"/>
        </w:rPr>
        <w:t xml:space="preserve">rojektu.  </w:t>
      </w:r>
    </w:p>
    <w:p w14:paraId="2275F01B" w14:textId="77777777" w:rsidR="00AE4B87" w:rsidRPr="00C255F2" w:rsidRDefault="00D4201D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Pani/Pana dane osobowe mogą zostać przekazane podmiotom realizującym badania ewaluacyjne na zlecenie podmiotów wykazanych w pkt. 1. Pani/Pana dane osobowe mogą zostać również powierzone specjalistycznym firmom, realizującym na zlecenie ww. podmiotów kontrole i audyt </w:t>
      </w:r>
      <w:r w:rsidR="00AE4B87" w:rsidRPr="00C255F2">
        <w:rPr>
          <w:rFonts w:ascii="Arial" w:hAnsi="Arial" w:cs="Arial"/>
          <w:sz w:val="24"/>
          <w:szCs w:val="24"/>
        </w:rPr>
        <w:t>Projektu</w:t>
      </w:r>
      <w:r w:rsidRPr="00C255F2">
        <w:rPr>
          <w:rFonts w:ascii="Arial" w:hAnsi="Arial" w:cs="Arial"/>
          <w:sz w:val="24"/>
          <w:szCs w:val="24"/>
        </w:rPr>
        <w:t xml:space="preserve">. </w:t>
      </w:r>
    </w:p>
    <w:p w14:paraId="21890F48" w14:textId="77777777" w:rsidR="00FA0C8F" w:rsidRPr="00C255F2" w:rsidRDefault="00D4201D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W przypadku prowadzenia korespondencji dane będą przekazane podmiotom świadczącym usługi pocztowe, a także stronom i innym uczestnikom postępowań administracyjnych.</w:t>
      </w:r>
    </w:p>
    <w:p w14:paraId="221BFDF9" w14:textId="77777777" w:rsidR="00AE4B87" w:rsidRPr="00C255F2" w:rsidRDefault="00AE4B87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lastRenderedPageBreak/>
        <w:t>Pani/Pana dane osobowe nie będą poddawane zautomatyzowanemu podejmowaniu decyzji.</w:t>
      </w:r>
    </w:p>
    <w:p w14:paraId="26EAF181" w14:textId="77777777" w:rsidR="00AE4B87" w:rsidRPr="00C255F2" w:rsidRDefault="00AE4B87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Pani/Pana dane osobowe będą przechowywane do czasu rozliczenia Projektu, przez czas jego trwałości oraz zakończenia archiwizowania dokumentacji</w:t>
      </w:r>
    </w:p>
    <w:p w14:paraId="1E3FB69C" w14:textId="77777777" w:rsidR="00F31DFD" w:rsidRPr="00C255F2" w:rsidRDefault="00F31DFD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Podanie danych jest warunkiem ustawowym, a odmowa ich podania jest równoznaczna z brakiem możliwości udzielenia wsparcia w ramach Projektu.</w:t>
      </w:r>
    </w:p>
    <w:p w14:paraId="0D4D42DC" w14:textId="77777777" w:rsidR="00AE4B87" w:rsidRPr="00C255F2" w:rsidRDefault="00AE4B87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W sprawach związanych z Pani/Pana danymi proszę się kontaktować z właściwym Inspektorem Ochrony Danych odpowiednio pod wskazanymi adresami poczty elektronicznej:</w:t>
      </w:r>
    </w:p>
    <w:p w14:paraId="680AB0A2" w14:textId="77777777" w:rsidR="00AE4B87" w:rsidRPr="00C255F2" w:rsidRDefault="00F31DFD" w:rsidP="00C255F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255F2">
        <w:rPr>
          <w:rStyle w:val="Hipercze"/>
          <w:rFonts w:ascii="Arial" w:hAnsi="Arial" w:cs="Arial"/>
          <w:sz w:val="24"/>
          <w:szCs w:val="24"/>
        </w:rPr>
        <w:t>abi@wzp.pl</w:t>
      </w:r>
      <w:r w:rsidRPr="00C255F2">
        <w:rPr>
          <w:rFonts w:ascii="Arial" w:hAnsi="Arial" w:cs="Arial"/>
          <w:sz w:val="24"/>
          <w:szCs w:val="24"/>
        </w:rPr>
        <w:t xml:space="preserve">  -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Instytucja zarządzająca,</w:t>
      </w:r>
    </w:p>
    <w:p w14:paraId="7D273853" w14:textId="77777777" w:rsidR="00F31DFD" w:rsidRPr="00C255F2" w:rsidRDefault="00F31DFD" w:rsidP="00C255F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C255F2">
          <w:rPr>
            <w:rStyle w:val="Hipercze"/>
            <w:rFonts w:ascii="Arial" w:hAnsi="Arial" w:cs="Arial"/>
            <w:sz w:val="24"/>
            <w:szCs w:val="24"/>
          </w:rPr>
          <w:t>iod@wup.pl</w:t>
        </w:r>
      </w:hyperlink>
      <w:r w:rsidRPr="00C255F2"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 xml:space="preserve"> </w:t>
      </w:r>
      <w:r w:rsidRPr="00C255F2">
        <w:rPr>
          <w:rFonts w:ascii="Arial" w:hAnsi="Arial" w:cs="Arial"/>
          <w:sz w:val="24"/>
          <w:szCs w:val="24"/>
        </w:rPr>
        <w:t>– Instytucja Pośrednicząca,</w:t>
      </w:r>
    </w:p>
    <w:p w14:paraId="64A8C38F" w14:textId="77777777" w:rsidR="00F31DFD" w:rsidRPr="00C255F2" w:rsidRDefault="00AE4B87" w:rsidP="00C255F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C255F2">
          <w:rPr>
            <w:rStyle w:val="Hipercze"/>
            <w:rFonts w:ascii="Arial" w:hAnsi="Arial" w:cs="Arial"/>
            <w:sz w:val="24"/>
            <w:szCs w:val="24"/>
          </w:rPr>
          <w:t>iod@miir.gov.pl</w:t>
        </w:r>
      </w:hyperlink>
      <w:r w:rsidRPr="00C255F2">
        <w:rPr>
          <w:rFonts w:ascii="Arial" w:hAnsi="Arial" w:cs="Arial"/>
          <w:sz w:val="24"/>
          <w:szCs w:val="24"/>
        </w:rPr>
        <w:t xml:space="preserve"> – w odniesieniu do danych ze zbioru „Centralny system teleinformatyczny wspierający realizację programów operacyjnych”</w:t>
      </w:r>
      <w:r w:rsidR="00F31DFD" w:rsidRPr="00C255F2">
        <w:rPr>
          <w:rFonts w:ascii="Arial" w:hAnsi="Arial" w:cs="Arial"/>
          <w:sz w:val="24"/>
          <w:szCs w:val="24"/>
        </w:rPr>
        <w:t xml:space="preserve">  </w:t>
      </w:r>
    </w:p>
    <w:p w14:paraId="39632515" w14:textId="77777777" w:rsidR="00AE4B87" w:rsidRPr="00C255F2" w:rsidRDefault="00F31DFD" w:rsidP="00C255F2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C255F2">
          <w:rPr>
            <w:rStyle w:val="Hipercze"/>
            <w:rFonts w:ascii="Arial" w:hAnsi="Arial" w:cs="Arial"/>
            <w:sz w:val="24"/>
            <w:szCs w:val="24"/>
          </w:rPr>
          <w:t>iod@usk1.szczecin.pl</w:t>
        </w:r>
      </w:hyperlink>
      <w:r w:rsidRPr="00C255F2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C255F2">
        <w:rPr>
          <w:rFonts w:ascii="Arial" w:hAnsi="Arial" w:cs="Arial"/>
          <w:sz w:val="24"/>
          <w:szCs w:val="24"/>
        </w:rPr>
        <w:t xml:space="preserve">- Uniwersytecki Szpital Kliniczny Nr 1 im. prof. Tadeusza Sokołowskiego PUM w Szczecinie, </w:t>
      </w:r>
    </w:p>
    <w:p w14:paraId="2B927231" w14:textId="77777777" w:rsidR="00AE4B87" w:rsidRPr="00C255F2" w:rsidRDefault="00F31DFD" w:rsidP="00C255F2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Prawa osób, których dane osobowe dotyczą:</w:t>
      </w:r>
    </w:p>
    <w:p w14:paraId="2C339A4B" w14:textId="77777777" w:rsidR="00F31DFD" w:rsidRPr="00C255F2" w:rsidRDefault="00F31DFD" w:rsidP="00C255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prawo dostępu do swoich danych osobowych oraz otrzymania ich kopii;</w:t>
      </w:r>
    </w:p>
    <w:p w14:paraId="52B2F694" w14:textId="77777777" w:rsidR="00F31DFD" w:rsidRPr="00C255F2" w:rsidRDefault="00F31DFD" w:rsidP="00C255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36AA629C" w14:textId="77777777" w:rsidR="00F31DFD" w:rsidRPr="00C255F2" w:rsidRDefault="00F31DFD" w:rsidP="00C255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prawo do usunięcia danych, ograniczenia ich przetwarzania (z zastrzeżeniem sytuacji, gdy przetwarzanie danych nie wynika z przepisów prawa), </w:t>
      </w:r>
    </w:p>
    <w:p w14:paraId="4195C227" w14:textId="77777777" w:rsidR="00F31DFD" w:rsidRPr="00C255F2" w:rsidRDefault="00F31DFD" w:rsidP="00C255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255F2">
        <w:rPr>
          <w:rFonts w:ascii="Arial" w:hAnsi="Arial" w:cs="Arial"/>
          <w:sz w:val="24"/>
          <w:szCs w:val="24"/>
        </w:rPr>
        <w:t>prawo  do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cofnięcia </w:t>
      </w:r>
      <w:proofErr w:type="gramStart"/>
      <w:r w:rsidRPr="00C255F2">
        <w:rPr>
          <w:rFonts w:ascii="Arial" w:hAnsi="Arial" w:cs="Arial"/>
          <w:sz w:val="24"/>
          <w:szCs w:val="24"/>
        </w:rPr>
        <w:t>zgody  w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55F2">
        <w:rPr>
          <w:rFonts w:ascii="Arial" w:hAnsi="Arial" w:cs="Arial"/>
          <w:sz w:val="24"/>
          <w:szCs w:val="24"/>
        </w:rPr>
        <w:t>dowolnym  momencie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- (</w:t>
      </w:r>
      <w:proofErr w:type="gramStart"/>
      <w:r w:rsidRPr="00C255F2">
        <w:rPr>
          <w:rFonts w:ascii="Arial" w:hAnsi="Arial" w:cs="Arial"/>
          <w:sz w:val="24"/>
          <w:szCs w:val="24"/>
        </w:rPr>
        <w:t>Wycofanie  zgody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nie  wpływa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na </w:t>
      </w:r>
      <w:proofErr w:type="gramStart"/>
      <w:r w:rsidRPr="00C255F2">
        <w:rPr>
          <w:rFonts w:ascii="Arial" w:hAnsi="Arial" w:cs="Arial"/>
          <w:sz w:val="24"/>
          <w:szCs w:val="24"/>
        </w:rPr>
        <w:t>zgodność  z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255F2">
        <w:rPr>
          <w:rFonts w:ascii="Arial" w:hAnsi="Arial" w:cs="Arial"/>
          <w:sz w:val="24"/>
          <w:szCs w:val="24"/>
        </w:rPr>
        <w:t>prawem  przetwarzania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255F2">
        <w:rPr>
          <w:rFonts w:ascii="Arial" w:hAnsi="Arial" w:cs="Arial"/>
          <w:sz w:val="24"/>
          <w:szCs w:val="24"/>
        </w:rPr>
        <w:t>którego  dokonano</w:t>
      </w:r>
      <w:proofErr w:type="gramEnd"/>
      <w:r w:rsidRPr="00C255F2">
        <w:rPr>
          <w:rFonts w:ascii="Arial" w:hAnsi="Arial" w:cs="Arial"/>
          <w:sz w:val="24"/>
          <w:szCs w:val="24"/>
        </w:rPr>
        <w:t xml:space="preserve">  na podstawie zgody przed jej wycofaniem);</w:t>
      </w:r>
    </w:p>
    <w:p w14:paraId="294636F3" w14:textId="77777777" w:rsidR="00F31DFD" w:rsidRPr="00C255F2" w:rsidRDefault="00F31DFD" w:rsidP="00C255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prawo do przenoszenia danych osobowych (w zakresie w jakim są one przetwarzane w sposób zautomatyzowany oraz w celu wykonania umowy lub na podstawie wyrażonej zgody);</w:t>
      </w:r>
    </w:p>
    <w:p w14:paraId="05B6C785" w14:textId="77777777" w:rsidR="00F31DFD" w:rsidRPr="00C255F2" w:rsidRDefault="00F31DFD" w:rsidP="00C255F2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>prawo do wniesienia skargi do organu nadzorczego jakim jest Urząd Ochrony Danych Osobowych;</w:t>
      </w:r>
    </w:p>
    <w:p w14:paraId="5010F87B" w14:textId="77777777" w:rsidR="00AE4B87" w:rsidRPr="00C255F2" w:rsidRDefault="00F31DFD" w:rsidP="00C255F2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C255F2">
        <w:rPr>
          <w:rFonts w:ascii="Arial" w:hAnsi="Arial" w:cs="Arial"/>
          <w:sz w:val="24"/>
          <w:szCs w:val="24"/>
        </w:rPr>
        <w:t xml:space="preserve">Ma Pani/Pan do wniesienia skargi do organu nadzorczego, którym jest Prezes Urzędu Ochrony Danych Osobowych </w:t>
      </w:r>
      <w:r w:rsidRPr="00C255F2">
        <w:rPr>
          <w:rFonts w:ascii="Arial" w:hAnsi="Arial" w:cs="Arial"/>
          <w:sz w:val="24"/>
          <w:szCs w:val="24"/>
        </w:rPr>
        <w:br/>
        <w:t>z siedzibą przy ul. Stawki 2, 00-193 Warszawa,</w:t>
      </w:r>
    </w:p>
    <w:p w14:paraId="3619653E" w14:textId="77777777" w:rsidR="00F8284F" w:rsidRPr="00C255F2" w:rsidRDefault="00F8284F" w:rsidP="00C255F2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74DDE35" w14:textId="77777777" w:rsidR="00FA0C8F" w:rsidRPr="00C255F2" w:rsidRDefault="00FA0C8F" w:rsidP="00C255F2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51525332" w14:textId="77777777" w:rsidR="00FA0C8F" w:rsidRPr="00C255F2" w:rsidRDefault="00FA0C8F" w:rsidP="00C255F2">
      <w:pPr>
        <w:spacing w:after="0"/>
        <w:rPr>
          <w:rFonts w:ascii="Arial" w:hAnsi="Arial" w:cs="Arial"/>
          <w:sz w:val="24"/>
          <w:szCs w:val="24"/>
        </w:rPr>
      </w:pPr>
    </w:p>
    <w:sectPr w:rsidR="00FA0C8F" w:rsidRPr="00C255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B634" w14:textId="77777777" w:rsidR="00094309" w:rsidRDefault="00094309" w:rsidP="00C26B42">
      <w:pPr>
        <w:spacing w:after="0" w:line="240" w:lineRule="auto"/>
      </w:pPr>
      <w:r>
        <w:separator/>
      </w:r>
    </w:p>
  </w:endnote>
  <w:endnote w:type="continuationSeparator" w:id="0">
    <w:p w14:paraId="64EA59D3" w14:textId="77777777" w:rsidR="00094309" w:rsidRDefault="00094309" w:rsidP="00C2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CFB5" w14:textId="77777777" w:rsidR="00094309" w:rsidRDefault="00094309" w:rsidP="00C26B42">
      <w:pPr>
        <w:spacing w:after="0" w:line="240" w:lineRule="auto"/>
      </w:pPr>
      <w:r>
        <w:separator/>
      </w:r>
    </w:p>
  </w:footnote>
  <w:footnote w:type="continuationSeparator" w:id="0">
    <w:p w14:paraId="4E61C4A7" w14:textId="77777777" w:rsidR="00094309" w:rsidRDefault="00094309" w:rsidP="00C26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C63D" w14:textId="5B875574" w:rsidR="00C26B42" w:rsidRDefault="00C255F2">
    <w:pPr>
      <w:pStyle w:val="Nagwek"/>
    </w:pPr>
    <w:r w:rsidRPr="00C255F2">
      <w:drawing>
        <wp:inline distT="0" distB="0" distL="0" distR="0" wp14:anchorId="71E62538" wp14:editId="5637DD15">
          <wp:extent cx="5760720" cy="554990"/>
          <wp:effectExtent l="0" t="0" r="5080" b="3810"/>
          <wp:docPr id="39591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9196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ADF"/>
    <w:multiLevelType w:val="hybridMultilevel"/>
    <w:tmpl w:val="77C08644"/>
    <w:lvl w:ilvl="0" w:tplc="D06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53D8"/>
    <w:multiLevelType w:val="hybridMultilevel"/>
    <w:tmpl w:val="85708F4A"/>
    <w:lvl w:ilvl="0" w:tplc="350A48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918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95218"/>
    <w:multiLevelType w:val="multilevel"/>
    <w:tmpl w:val="6C5EBB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C4652D"/>
    <w:multiLevelType w:val="hybridMultilevel"/>
    <w:tmpl w:val="99BA146A"/>
    <w:lvl w:ilvl="0" w:tplc="AE1884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CE62CF"/>
    <w:multiLevelType w:val="hybridMultilevel"/>
    <w:tmpl w:val="077C729C"/>
    <w:lvl w:ilvl="0" w:tplc="99A24FC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D866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C7B7A"/>
    <w:multiLevelType w:val="hybridMultilevel"/>
    <w:tmpl w:val="544EC69E"/>
    <w:lvl w:ilvl="0" w:tplc="D0641A5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82314F"/>
    <w:multiLevelType w:val="hybridMultilevel"/>
    <w:tmpl w:val="BE262D68"/>
    <w:lvl w:ilvl="0" w:tplc="AE1884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176840">
    <w:abstractNumId w:val="3"/>
  </w:num>
  <w:num w:numId="2" w16cid:durableId="1461803716">
    <w:abstractNumId w:val="1"/>
  </w:num>
  <w:num w:numId="3" w16cid:durableId="5904633">
    <w:abstractNumId w:val="6"/>
  </w:num>
  <w:num w:numId="4" w16cid:durableId="422261084">
    <w:abstractNumId w:val="2"/>
  </w:num>
  <w:num w:numId="5" w16cid:durableId="972442502">
    <w:abstractNumId w:val="7"/>
  </w:num>
  <w:num w:numId="6" w16cid:durableId="1938175137">
    <w:abstractNumId w:val="8"/>
  </w:num>
  <w:num w:numId="7" w16cid:durableId="547300509">
    <w:abstractNumId w:val="4"/>
  </w:num>
  <w:num w:numId="8" w16cid:durableId="1247958716">
    <w:abstractNumId w:val="5"/>
  </w:num>
  <w:num w:numId="9" w16cid:durableId="48335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4F"/>
    <w:rsid w:val="000268B5"/>
    <w:rsid w:val="000305DC"/>
    <w:rsid w:val="00057C22"/>
    <w:rsid w:val="00086469"/>
    <w:rsid w:val="00094309"/>
    <w:rsid w:val="000E2C56"/>
    <w:rsid w:val="00290AFD"/>
    <w:rsid w:val="0029443A"/>
    <w:rsid w:val="004326B0"/>
    <w:rsid w:val="006D2703"/>
    <w:rsid w:val="00763C2B"/>
    <w:rsid w:val="00825D61"/>
    <w:rsid w:val="0099644B"/>
    <w:rsid w:val="00AE4B87"/>
    <w:rsid w:val="00BC4CD0"/>
    <w:rsid w:val="00C15A5A"/>
    <w:rsid w:val="00C255F2"/>
    <w:rsid w:val="00C26B42"/>
    <w:rsid w:val="00D4201D"/>
    <w:rsid w:val="00F17776"/>
    <w:rsid w:val="00F31DFD"/>
    <w:rsid w:val="00F54D87"/>
    <w:rsid w:val="00F8284F"/>
    <w:rsid w:val="00F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F10"/>
  <w15:docId w15:val="{53A29ACA-5382-E64B-95B0-09D3B3D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8284F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A0C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31DFD"/>
    <w:rPr>
      <w:b/>
      <w:bCs/>
    </w:rPr>
  </w:style>
  <w:style w:type="character" w:styleId="Uwydatnienie">
    <w:name w:val="Emphasis"/>
    <w:basedOn w:val="Domylnaczcionkaakapitu"/>
    <w:uiPriority w:val="20"/>
    <w:qFormat/>
    <w:rsid w:val="00F31DF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2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B42"/>
  </w:style>
  <w:style w:type="paragraph" w:styleId="Stopka">
    <w:name w:val="footer"/>
    <w:basedOn w:val="Normalny"/>
    <w:link w:val="StopkaZnak"/>
    <w:uiPriority w:val="99"/>
    <w:unhideWhenUsed/>
    <w:rsid w:val="00C26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w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sk1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Frankiewicz</dc:creator>
  <cp:lastModifiedBy>Ola Żyluk</cp:lastModifiedBy>
  <cp:revision>4</cp:revision>
  <dcterms:created xsi:type="dcterms:W3CDTF">2026-02-08T10:20:00Z</dcterms:created>
  <dcterms:modified xsi:type="dcterms:W3CDTF">2026-02-23T14:49:00Z</dcterms:modified>
</cp:coreProperties>
</file>