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35CDD" w14:textId="77777777" w:rsidR="00690310" w:rsidRPr="00690310" w:rsidRDefault="00690310" w:rsidP="00690310">
      <w:bookmarkStart w:id="0" w:name="_GoBack"/>
      <w:bookmarkEnd w:id="0"/>
    </w:p>
    <w:p w14:paraId="595E54C3" w14:textId="2EEB651C" w:rsidR="00690310" w:rsidRPr="00690310" w:rsidRDefault="00690310" w:rsidP="00690310">
      <w:r w:rsidRPr="00690310">
        <w:t xml:space="preserve"> </w:t>
      </w:r>
      <w:r w:rsidRPr="00690310">
        <w:rPr>
          <w:b/>
          <w:bCs/>
        </w:rPr>
        <w:t>ZAŁĄCZNIK NR 1 DO OGŁOSZENIA NR DT</w:t>
      </w:r>
      <w:r w:rsidR="004C1B6F">
        <w:rPr>
          <w:b/>
          <w:bCs/>
        </w:rPr>
        <w:t>……………….</w:t>
      </w:r>
    </w:p>
    <w:p w14:paraId="12E6ABD0" w14:textId="2F01E933" w:rsidR="00690310" w:rsidRPr="00690310" w:rsidRDefault="00690310" w:rsidP="00690310">
      <w:r w:rsidRPr="00690310">
        <w:rPr>
          <w:b/>
          <w:bCs/>
        </w:rPr>
        <w:t>„Wykonanie przeglądu stanu technicznego przewodów kominowych w budynkach USK - 1 w Policach</w:t>
      </w:r>
      <w:r w:rsidR="004C1B6F">
        <w:rPr>
          <w:b/>
          <w:bCs/>
        </w:rPr>
        <w:t xml:space="preserve">, </w:t>
      </w:r>
      <w:r w:rsidR="009026DE">
        <w:rPr>
          <w:b/>
          <w:bCs/>
        </w:rPr>
        <w:br/>
      </w:r>
      <w:r w:rsidR="004C1B6F">
        <w:rPr>
          <w:b/>
          <w:bCs/>
        </w:rPr>
        <w:t>USK – 1 w Szczecinie</w:t>
      </w:r>
      <w:r w:rsidRPr="00690310">
        <w:rPr>
          <w:b/>
          <w:bCs/>
        </w:rPr>
        <w:t xml:space="preserve"> zgodnie z art. 62 ustawy z dnia 7 lipca 1994 r. Prawo budowlane (Dz. U. z 202</w:t>
      </w:r>
      <w:r>
        <w:rPr>
          <w:b/>
          <w:bCs/>
        </w:rPr>
        <w:t>5</w:t>
      </w:r>
      <w:r w:rsidRPr="00690310">
        <w:rPr>
          <w:b/>
          <w:bCs/>
        </w:rPr>
        <w:t xml:space="preserve"> r. poz. </w:t>
      </w:r>
      <w:r>
        <w:rPr>
          <w:b/>
          <w:bCs/>
        </w:rPr>
        <w:t>418</w:t>
      </w:r>
      <w:r w:rsidRPr="00690310">
        <w:rPr>
          <w:b/>
          <w:bCs/>
        </w:rPr>
        <w:t xml:space="preserve"> ze zm.) oraz normami obowiązującymi w Zintegrowanym Systemie Ograniczania Niskiej Emisji (ZONE)”. </w:t>
      </w:r>
    </w:p>
    <w:p w14:paraId="3659FE6A" w14:textId="7FB71DDF" w:rsidR="00690310" w:rsidRPr="00690310" w:rsidRDefault="00690310" w:rsidP="00690310">
      <w:r w:rsidRPr="00690310">
        <w:rPr>
          <w:b/>
          <w:bCs/>
        </w:rPr>
        <w:t xml:space="preserve">WYKAZ PRZEWODÓW WENTYLACYJNYCH I SPALINOWYCH </w:t>
      </w:r>
      <w:r w:rsidR="00F87AC2">
        <w:rPr>
          <w:b/>
          <w:bCs/>
        </w:rPr>
        <w:t xml:space="preserve">ORAZ AWARYJNYCH </w:t>
      </w:r>
      <w:r w:rsidRPr="00690310">
        <w:rPr>
          <w:b/>
          <w:bCs/>
        </w:rPr>
        <w:t>W POLICACH</w:t>
      </w:r>
      <w:r w:rsidR="009026DE">
        <w:rPr>
          <w:b/>
          <w:bCs/>
        </w:rPr>
        <w:t xml:space="preserve"> :</w:t>
      </w:r>
      <w:r w:rsidRPr="00690310">
        <w:rPr>
          <w:b/>
          <w:bCs/>
        </w:rPr>
        <w:t xml:space="preserve"> </w:t>
      </w:r>
      <w:r>
        <w:rPr>
          <w:b/>
          <w:bCs/>
        </w:rPr>
        <w:tab/>
      </w:r>
    </w:p>
    <w:p w14:paraId="3581F6A9" w14:textId="04BD4357" w:rsidR="00690310" w:rsidRPr="00347F97" w:rsidRDefault="00690310" w:rsidP="00690310">
      <w:r w:rsidRPr="00347F97">
        <w:t xml:space="preserve">1. BUDYNEK APTEKI - </w:t>
      </w:r>
      <w:r w:rsidR="00D07D4C" w:rsidRPr="00347F97">
        <w:t>57</w:t>
      </w:r>
      <w:r w:rsidRPr="00347F97">
        <w:t xml:space="preserve"> szt. kanałów wentylacyjnych </w:t>
      </w:r>
    </w:p>
    <w:p w14:paraId="55E0762D" w14:textId="4F321E3B" w:rsidR="00690310" w:rsidRPr="00347F97" w:rsidRDefault="00690310" w:rsidP="00690310">
      <w:r w:rsidRPr="00347F97">
        <w:t xml:space="preserve">2. KRYTY PODJAZD DLA KARETEK – </w:t>
      </w:r>
      <w:r w:rsidR="00D07D4C" w:rsidRPr="00347F97">
        <w:t>6</w:t>
      </w:r>
      <w:r w:rsidRPr="00347F97">
        <w:t xml:space="preserve"> szt. kanałów wentylacyjnych </w:t>
      </w:r>
    </w:p>
    <w:p w14:paraId="1F2292D0" w14:textId="227A9961" w:rsidR="00690310" w:rsidRPr="00347F97" w:rsidRDefault="00690310" w:rsidP="00690310">
      <w:r w:rsidRPr="00347F97">
        <w:t xml:space="preserve">3. PAWILON ŁÓŻKOWY – </w:t>
      </w:r>
      <w:r w:rsidR="00D07D4C" w:rsidRPr="00347F97">
        <w:t>375</w:t>
      </w:r>
      <w:r w:rsidRPr="00347F97">
        <w:t xml:space="preserve"> szt. kanałów wentylacyjnych </w:t>
      </w:r>
    </w:p>
    <w:p w14:paraId="0C66EFB6" w14:textId="77777777" w:rsidR="00690310" w:rsidRPr="00347F97" w:rsidRDefault="00690310" w:rsidP="00690310">
      <w:r w:rsidRPr="00347F97">
        <w:t xml:space="preserve">4. BLOK OPERACYJNY – 25 szt. kanałów wentylacyjnych </w:t>
      </w:r>
    </w:p>
    <w:p w14:paraId="6406CACB" w14:textId="745F0C44" w:rsidR="00690310" w:rsidRPr="00347F97" w:rsidRDefault="00690310" w:rsidP="00690310">
      <w:r w:rsidRPr="00347F97">
        <w:t xml:space="preserve">5. PRALNIA – </w:t>
      </w:r>
      <w:r w:rsidR="00D07D4C" w:rsidRPr="00347F97">
        <w:t>60</w:t>
      </w:r>
      <w:r w:rsidRPr="00347F97">
        <w:t xml:space="preserve"> szt. kanałów wentylacyjnych </w:t>
      </w:r>
    </w:p>
    <w:p w14:paraId="739EB7FE" w14:textId="3CB33087" w:rsidR="00690310" w:rsidRPr="00347F97" w:rsidRDefault="00690310" w:rsidP="00690310">
      <w:r w:rsidRPr="00347F97">
        <w:t xml:space="preserve">6. KUCHNIA – </w:t>
      </w:r>
      <w:r w:rsidR="00D07D4C" w:rsidRPr="00347F97">
        <w:t>75</w:t>
      </w:r>
      <w:r w:rsidRPr="00347F97">
        <w:t xml:space="preserve"> szt. kanałów wentylacyjnych </w:t>
      </w:r>
    </w:p>
    <w:p w14:paraId="2B057AD8" w14:textId="64336FF1" w:rsidR="00690310" w:rsidRPr="00347F97" w:rsidRDefault="00690310" w:rsidP="00690310">
      <w:r w:rsidRPr="00347F97">
        <w:t>7. MAGAZYN I WARSZTATY – 3</w:t>
      </w:r>
      <w:r w:rsidR="00D07D4C" w:rsidRPr="00347F97">
        <w:t>2</w:t>
      </w:r>
      <w:r w:rsidRPr="00347F97">
        <w:t xml:space="preserve"> szt. kanałów wentylacyjnych </w:t>
      </w:r>
    </w:p>
    <w:p w14:paraId="0C4675C8" w14:textId="39EFACF4" w:rsidR="00690310" w:rsidRPr="00347F97" w:rsidRDefault="00690310" w:rsidP="00690310">
      <w:r w:rsidRPr="00347F97">
        <w:t xml:space="preserve">8. PORTIERNIA – </w:t>
      </w:r>
      <w:r w:rsidR="00D07D4C" w:rsidRPr="00347F97">
        <w:t>7</w:t>
      </w:r>
      <w:r w:rsidRPr="00347F97">
        <w:t xml:space="preserve"> szt. kanałów wentylacyjnych </w:t>
      </w:r>
    </w:p>
    <w:p w14:paraId="06212DCF" w14:textId="7D6674DA" w:rsidR="00690310" w:rsidRPr="00347F97" w:rsidRDefault="00690310" w:rsidP="00690310">
      <w:r w:rsidRPr="00347F97">
        <w:t xml:space="preserve">9. STACJA TRANSFORMATOROWA Z AGREGATOROWNIĄ – </w:t>
      </w:r>
      <w:r w:rsidR="00D07D4C" w:rsidRPr="00347F97">
        <w:t>1</w:t>
      </w:r>
      <w:r w:rsidRPr="00347F97">
        <w:t xml:space="preserve">7 szt. kanałów wentylacyjnych </w:t>
      </w:r>
    </w:p>
    <w:p w14:paraId="41E721DC" w14:textId="3A6ACDDA" w:rsidR="00690310" w:rsidRPr="00347F97" w:rsidRDefault="00690310" w:rsidP="00690310">
      <w:r w:rsidRPr="00347F97">
        <w:t>10. KOTŁOWNIA – 3</w:t>
      </w:r>
      <w:r w:rsidR="00D07D4C" w:rsidRPr="00347F97">
        <w:t>4</w:t>
      </w:r>
      <w:r w:rsidRPr="00347F97">
        <w:t xml:space="preserve"> szt. kanałów wentylacyjnych </w:t>
      </w:r>
    </w:p>
    <w:p w14:paraId="5B0ACF95" w14:textId="77777777" w:rsidR="00690310" w:rsidRPr="00347F97" w:rsidRDefault="00690310" w:rsidP="00690310">
      <w:r w:rsidRPr="00347F97">
        <w:t xml:space="preserve">11. MAGAZYN MATERIAŁÓW ŁATWOPALNYCH, ŻRĄCYCH – 7 szt. kanałów wentylacyjnych </w:t>
      </w:r>
    </w:p>
    <w:p w14:paraId="48CA7F17" w14:textId="77777777" w:rsidR="00690310" w:rsidRPr="00347F97" w:rsidRDefault="00690310" w:rsidP="00690310">
      <w:r w:rsidRPr="00347F97">
        <w:t xml:space="preserve">12. MAGAZYN GAZÓW MEDYCZNYCH </w:t>
      </w:r>
      <w:r w:rsidRPr="00C366FF">
        <w:t>Z ROZPRĘŻALNIĄ</w:t>
      </w:r>
      <w:r w:rsidRPr="00347F97">
        <w:t xml:space="preserve"> – 7 szt. kanałów wentylacyjnych </w:t>
      </w:r>
    </w:p>
    <w:p w14:paraId="41EC0FA4" w14:textId="0185B95B" w:rsidR="00690310" w:rsidRDefault="00690310" w:rsidP="00690310">
      <w:r w:rsidRPr="00347F97">
        <w:t>1</w:t>
      </w:r>
      <w:r w:rsidR="00347F97">
        <w:t>3</w:t>
      </w:r>
      <w:r w:rsidRPr="00347F97">
        <w:t xml:space="preserve">. TOMOGRAF KOMPUTEROWY – </w:t>
      </w:r>
      <w:r w:rsidR="00BD15D8" w:rsidRPr="00347F97">
        <w:t>54</w:t>
      </w:r>
      <w:r w:rsidRPr="00347F97">
        <w:t xml:space="preserve"> szt. kanałów wentylacyjnych </w:t>
      </w:r>
    </w:p>
    <w:p w14:paraId="6066F31A" w14:textId="77777777" w:rsidR="001E40D3" w:rsidRDefault="001E40D3" w:rsidP="00690310"/>
    <w:p w14:paraId="63B66084" w14:textId="77777777" w:rsidR="001E40D3" w:rsidRPr="00690310" w:rsidRDefault="001E40D3" w:rsidP="001E40D3">
      <w:r w:rsidRPr="00690310">
        <w:t xml:space="preserve">Zakres prac obejmuje </w:t>
      </w:r>
      <w:r w:rsidRPr="00BC6CD6">
        <w:rPr>
          <w:b/>
          <w:bCs/>
        </w:rPr>
        <w:t>756</w:t>
      </w:r>
      <w:r w:rsidRPr="00690310">
        <w:t xml:space="preserve"> przewody zlokalizowane w zbiorczych kominach usytuowanych w budynkach USK-1 w Policach. </w:t>
      </w:r>
    </w:p>
    <w:p w14:paraId="2459715F" w14:textId="77777777" w:rsidR="00685C73" w:rsidRDefault="00685C73" w:rsidP="00690310"/>
    <w:p w14:paraId="651C926B" w14:textId="77777777" w:rsidR="00685C73" w:rsidRDefault="00685C73" w:rsidP="00685C73">
      <w:pPr>
        <w:rPr>
          <w:b/>
          <w:bCs/>
        </w:rPr>
      </w:pPr>
      <w:r w:rsidRPr="00897C9B">
        <w:rPr>
          <w:b/>
          <w:bCs/>
        </w:rPr>
        <w:t xml:space="preserve">WYKAZ PRZEWODÓW WENTYLACYJNYCH I SPALINOWYCH ORAZ AWARYJNYCH </w:t>
      </w:r>
      <w:r>
        <w:rPr>
          <w:b/>
          <w:bCs/>
        </w:rPr>
        <w:t>W SZCZECINIE :</w:t>
      </w:r>
    </w:p>
    <w:p w14:paraId="1429FEB2" w14:textId="77777777" w:rsidR="00685C73" w:rsidRPr="00897C9B" w:rsidRDefault="00685C73" w:rsidP="00685C73">
      <w:r>
        <w:rPr>
          <w:b/>
          <w:bCs/>
        </w:rPr>
        <w:t xml:space="preserve">I. SZCZECIN UNII LUBELSKIEJ </w:t>
      </w:r>
    </w:p>
    <w:p w14:paraId="2A1CB4C1" w14:textId="77777777" w:rsidR="00685C73" w:rsidRPr="00897C9B" w:rsidRDefault="00685C73" w:rsidP="00685C73">
      <w:r w:rsidRPr="00897C9B">
        <w:t xml:space="preserve">1. </w:t>
      </w:r>
      <w:r w:rsidRPr="00A36F74">
        <w:t xml:space="preserve">BUDYNEK GŁÓWNY A,B,C,D,E,G,H,I - 568 </w:t>
      </w:r>
      <w:r w:rsidRPr="00897C9B">
        <w:t xml:space="preserve">szt. kanałów wentylacyjnych </w:t>
      </w:r>
    </w:p>
    <w:p w14:paraId="2A4F0B88" w14:textId="77777777" w:rsidR="00685C73" w:rsidRPr="00897C9B" w:rsidRDefault="00685C73" w:rsidP="00685C73">
      <w:r w:rsidRPr="00897C9B">
        <w:t>2.</w:t>
      </w:r>
      <w:r w:rsidRPr="00A36F74">
        <w:t xml:space="preserve"> BUDYNEK CIEPŁOWNI </w:t>
      </w:r>
      <w:r w:rsidRPr="00897C9B">
        <w:t xml:space="preserve">– </w:t>
      </w:r>
      <w:r w:rsidRPr="00A36F74">
        <w:t xml:space="preserve">14  </w:t>
      </w:r>
      <w:r w:rsidRPr="00897C9B">
        <w:t xml:space="preserve">szt. kanałów wentylacyjnych </w:t>
      </w:r>
    </w:p>
    <w:p w14:paraId="357A3BD2" w14:textId="77777777" w:rsidR="00685C73" w:rsidRPr="00897C9B" w:rsidRDefault="00685C73" w:rsidP="00685C73">
      <w:r w:rsidRPr="00897C9B">
        <w:t>3.</w:t>
      </w:r>
      <w:r w:rsidRPr="00A36F74">
        <w:t xml:space="preserve"> BUDYNEK PRZYCHODNI I ADMINISTRACJI NR 2F </w:t>
      </w:r>
      <w:r w:rsidRPr="00897C9B">
        <w:t xml:space="preserve">– </w:t>
      </w:r>
      <w:r w:rsidRPr="00A36F74">
        <w:t>135</w:t>
      </w:r>
      <w:r w:rsidRPr="00897C9B">
        <w:t xml:space="preserve"> szt. kanałów wentylacyjnych </w:t>
      </w:r>
    </w:p>
    <w:p w14:paraId="2D55B1D8" w14:textId="77777777" w:rsidR="00685C73" w:rsidRPr="00A36F74" w:rsidRDefault="00685C73" w:rsidP="00685C73">
      <w:r w:rsidRPr="00897C9B">
        <w:t xml:space="preserve">4. </w:t>
      </w:r>
      <w:r w:rsidRPr="00A36F74">
        <w:t xml:space="preserve">BUDYNEK ŚW. MIKOŁAJA NR 3J – 158 szt. </w:t>
      </w:r>
      <w:r w:rsidRPr="00897C9B">
        <w:t>kanałów wentylacyjnych</w:t>
      </w:r>
    </w:p>
    <w:p w14:paraId="4B947B0B" w14:textId="77777777" w:rsidR="00685C73" w:rsidRPr="00897C9B" w:rsidRDefault="00685C73" w:rsidP="00685C73">
      <w:r w:rsidRPr="00897C9B">
        <w:t xml:space="preserve">5. </w:t>
      </w:r>
      <w:r w:rsidRPr="00A36F74">
        <w:t xml:space="preserve">BUDYNEK DYREKCJI PP1 NR 4 </w:t>
      </w:r>
      <w:r w:rsidRPr="00897C9B">
        <w:t xml:space="preserve">– </w:t>
      </w:r>
      <w:r w:rsidRPr="00A36F74">
        <w:t xml:space="preserve">14 </w:t>
      </w:r>
      <w:r w:rsidRPr="00897C9B">
        <w:t xml:space="preserve">szt. kanałów wentylacyjnych </w:t>
      </w:r>
    </w:p>
    <w:p w14:paraId="511EDFE1" w14:textId="739327CD" w:rsidR="00685C73" w:rsidRPr="00897C9B" w:rsidRDefault="000C68D9" w:rsidP="00685C73">
      <w:r>
        <w:t>6</w:t>
      </w:r>
      <w:r w:rsidR="00685C73" w:rsidRPr="00897C9B">
        <w:t>.</w:t>
      </w:r>
      <w:r w:rsidR="00685C73" w:rsidRPr="00A36F74">
        <w:t xml:space="preserve"> BUDYNEK ADMINISTRACJI PP2 NR 6 </w:t>
      </w:r>
      <w:r w:rsidR="00685C73" w:rsidRPr="00897C9B">
        <w:t xml:space="preserve">– </w:t>
      </w:r>
      <w:r w:rsidR="00685C73" w:rsidRPr="00A36F74">
        <w:t xml:space="preserve">14 </w:t>
      </w:r>
      <w:r w:rsidR="00685C73" w:rsidRPr="00897C9B">
        <w:t xml:space="preserve">szt. kanałów wentylacyjnych </w:t>
      </w:r>
    </w:p>
    <w:p w14:paraId="4384ABA4" w14:textId="63B37754" w:rsidR="00685C73" w:rsidRDefault="0046417F" w:rsidP="00685C73">
      <w:r>
        <w:t>7</w:t>
      </w:r>
      <w:r w:rsidR="00685C73" w:rsidRPr="00897C9B">
        <w:t xml:space="preserve">. </w:t>
      </w:r>
      <w:r w:rsidR="00685C73" w:rsidRPr="00A36F74">
        <w:t>BUDYNEK – HYDROFORNI I TRAFOSTACJI (NR 8) -</w:t>
      </w:r>
      <w:r w:rsidR="00F0480A">
        <w:t xml:space="preserve"> </w:t>
      </w:r>
      <w:r w:rsidR="00685C73" w:rsidRPr="00A36F74">
        <w:t xml:space="preserve">4 </w:t>
      </w:r>
      <w:r w:rsidR="00685C73" w:rsidRPr="00897C9B">
        <w:t>szt. kanałów wentylacyjnych</w:t>
      </w:r>
    </w:p>
    <w:p w14:paraId="53B994F5" w14:textId="77777777" w:rsidR="00685C73" w:rsidRDefault="00685C73" w:rsidP="00685C73"/>
    <w:p w14:paraId="119467CE" w14:textId="77777777" w:rsidR="00685C73" w:rsidRDefault="00685C73" w:rsidP="00685C73">
      <w:pPr>
        <w:rPr>
          <w:b/>
          <w:bCs/>
        </w:rPr>
      </w:pPr>
      <w:r w:rsidRPr="00A36F74">
        <w:rPr>
          <w:b/>
          <w:bCs/>
        </w:rPr>
        <w:t xml:space="preserve">II. SZCZECIN UL. UNII LUBELSKIEJ </w:t>
      </w:r>
      <w:proofErr w:type="spellStart"/>
      <w:r w:rsidRPr="00A36F74">
        <w:rPr>
          <w:b/>
          <w:bCs/>
        </w:rPr>
        <w:t>CDiLND</w:t>
      </w:r>
      <w:proofErr w:type="spellEnd"/>
    </w:p>
    <w:p w14:paraId="055EF36D" w14:textId="77777777" w:rsidR="00685C73" w:rsidRDefault="00685C73" w:rsidP="00685C73">
      <w:r>
        <w:t xml:space="preserve">1. </w:t>
      </w:r>
      <w:r w:rsidRPr="00A36F74">
        <w:t xml:space="preserve">BUDYNEK SZPITALNY ŁÓŻKOWY </w:t>
      </w:r>
      <w:proofErr w:type="spellStart"/>
      <w:r w:rsidRPr="00A36F74">
        <w:t>CDiLND</w:t>
      </w:r>
      <w:proofErr w:type="spellEnd"/>
      <w:r>
        <w:t xml:space="preserve"> – 58 szt. </w:t>
      </w:r>
      <w:r w:rsidRPr="00897C9B">
        <w:t xml:space="preserve">kanałów wentylacyjnych </w:t>
      </w:r>
    </w:p>
    <w:p w14:paraId="26AD48CF" w14:textId="77777777" w:rsidR="00685C73" w:rsidRDefault="00685C73" w:rsidP="00685C73"/>
    <w:p w14:paraId="60CEE71E" w14:textId="77777777" w:rsidR="00685C73" w:rsidRDefault="00685C73" w:rsidP="00685C73">
      <w:pPr>
        <w:rPr>
          <w:b/>
          <w:bCs/>
        </w:rPr>
      </w:pPr>
      <w:r w:rsidRPr="00A36F74">
        <w:rPr>
          <w:b/>
          <w:bCs/>
        </w:rPr>
        <w:t>III</w:t>
      </w:r>
      <w:r>
        <w:rPr>
          <w:b/>
          <w:bCs/>
        </w:rPr>
        <w:t xml:space="preserve">. </w:t>
      </w:r>
      <w:r w:rsidRPr="00A36F74">
        <w:rPr>
          <w:b/>
          <w:bCs/>
        </w:rPr>
        <w:t>SZCZECIN KLINIKA PSYCHIATRII UL. BRONIEWSKIEGO 24-26</w:t>
      </w:r>
    </w:p>
    <w:p w14:paraId="7C855365" w14:textId="77777777" w:rsidR="00685C73" w:rsidRPr="00897C9B" w:rsidRDefault="00685C73" w:rsidP="00685C73">
      <w:r>
        <w:t xml:space="preserve">1. BUDYNEK GŁÓWNY (STARY) – 81 </w:t>
      </w:r>
      <w:r w:rsidRPr="00897C9B">
        <w:t xml:space="preserve">szt. kanałów wentylacyjnych </w:t>
      </w:r>
    </w:p>
    <w:p w14:paraId="21DD404E" w14:textId="77777777" w:rsidR="00685C73" w:rsidRDefault="00685C73" w:rsidP="00685C73">
      <w:r>
        <w:t xml:space="preserve">2. BUDYNEK SZPITALNY ŁÓŻKOWY PAWILON AB – 78 szt. </w:t>
      </w:r>
      <w:r w:rsidRPr="00897C9B">
        <w:t>kanałów wentylacyjnych</w:t>
      </w:r>
    </w:p>
    <w:p w14:paraId="3FF8B87E" w14:textId="77777777" w:rsidR="00685C73" w:rsidRDefault="00685C73" w:rsidP="00685C73">
      <w:r>
        <w:t xml:space="preserve">3. BUDYNEK SZPITALNY ŁÓŻKOWY PAWILON CD – 78 szt. </w:t>
      </w:r>
      <w:r w:rsidRPr="00897C9B">
        <w:t>kanałów wentylacyjnych</w:t>
      </w:r>
    </w:p>
    <w:p w14:paraId="43CA908A" w14:textId="77777777" w:rsidR="00685C73" w:rsidRDefault="00685C73" w:rsidP="00685C73">
      <w:r>
        <w:t xml:space="preserve">4. ŁĄCZNIK POMIĘDZY BUDYNKIEM AB I CD – 10 szt. </w:t>
      </w:r>
      <w:r w:rsidRPr="00897C9B">
        <w:t>kanałów wentylacyjnych</w:t>
      </w:r>
    </w:p>
    <w:p w14:paraId="6D741D3B" w14:textId="77777777" w:rsidR="009115D7" w:rsidRPr="009A2026" w:rsidRDefault="009115D7" w:rsidP="00685C73"/>
    <w:p w14:paraId="6DAB9A34" w14:textId="1AA58A44" w:rsidR="001E40D3" w:rsidRPr="00690310" w:rsidRDefault="001E40D3" w:rsidP="001E40D3">
      <w:r w:rsidRPr="00897C9B">
        <w:t xml:space="preserve">Zakres prac obejmuje </w:t>
      </w:r>
      <w:r w:rsidRPr="00BC6CD6">
        <w:rPr>
          <w:b/>
          <w:bCs/>
        </w:rPr>
        <w:t>12</w:t>
      </w:r>
      <w:r w:rsidR="000C68D9">
        <w:rPr>
          <w:b/>
          <w:bCs/>
        </w:rPr>
        <w:t>12</w:t>
      </w:r>
      <w:r w:rsidRPr="00897C9B">
        <w:t xml:space="preserve"> przewody zlokalizowane w zbiorczych kominach usytuowanych w budynkach USK-1 w </w:t>
      </w:r>
      <w:r>
        <w:t>Szczecinie.</w:t>
      </w:r>
    </w:p>
    <w:p w14:paraId="4D17E502" w14:textId="77777777" w:rsidR="00685C73" w:rsidRPr="009A2026" w:rsidRDefault="00685C73" w:rsidP="00685C73"/>
    <w:p w14:paraId="3E237381" w14:textId="2456596B" w:rsidR="00690310" w:rsidRDefault="00690310" w:rsidP="00690310">
      <w:pPr>
        <w:rPr>
          <w:b/>
          <w:bCs/>
        </w:rPr>
      </w:pPr>
      <w:r w:rsidRPr="00690310">
        <w:rPr>
          <w:b/>
          <w:bCs/>
        </w:rPr>
        <w:t xml:space="preserve">ŁĄCZNIE </w:t>
      </w:r>
      <w:r w:rsidR="00BC6CD6">
        <w:rPr>
          <w:b/>
          <w:bCs/>
        </w:rPr>
        <w:t>19</w:t>
      </w:r>
      <w:r w:rsidR="00755372">
        <w:rPr>
          <w:b/>
          <w:bCs/>
        </w:rPr>
        <w:t>68</w:t>
      </w:r>
      <w:r w:rsidRPr="00690310">
        <w:rPr>
          <w:b/>
          <w:bCs/>
        </w:rPr>
        <w:t xml:space="preserve"> PRZEWODÓW WENTYLACYJNYCH </w:t>
      </w:r>
    </w:p>
    <w:p w14:paraId="7DCDBE8D" w14:textId="05934905" w:rsidR="00690310" w:rsidRPr="00690310" w:rsidRDefault="00690310" w:rsidP="00690310">
      <w:r w:rsidRPr="00690310">
        <w:t xml:space="preserve">Kontrola powinna być przeprowadzona w sposób zapewniający uzyskanie wszelkich informacji służących </w:t>
      </w:r>
      <w:r w:rsidR="00860680">
        <w:br/>
      </w:r>
      <w:r w:rsidRPr="00690310">
        <w:t xml:space="preserve">do prawidłowego określenia sprawności przewodów kominowych. </w:t>
      </w:r>
    </w:p>
    <w:p w14:paraId="591434E9" w14:textId="77777777" w:rsidR="00690310" w:rsidRPr="00690310" w:rsidRDefault="00690310" w:rsidP="00690310">
      <w:r w:rsidRPr="00690310">
        <w:t xml:space="preserve">W szczególności należy: </w:t>
      </w:r>
    </w:p>
    <w:p w14:paraId="773EBB10" w14:textId="77777777" w:rsidR="00690310" w:rsidRPr="00690310" w:rsidRDefault="00690310" w:rsidP="00690310">
      <w:r w:rsidRPr="00690310">
        <w:t xml:space="preserve">- sprawdzić ciąg kominowy w każdym pomieszczeniu z uwzględnieniem normy </w:t>
      </w:r>
    </w:p>
    <w:p w14:paraId="3C9B4EA5" w14:textId="77777777" w:rsidR="00690310" w:rsidRPr="00690310" w:rsidRDefault="00690310" w:rsidP="00690310">
      <w:r w:rsidRPr="00690310">
        <w:t xml:space="preserve">PN-83/B-03430, </w:t>
      </w:r>
    </w:p>
    <w:p w14:paraId="2D24F745" w14:textId="77777777" w:rsidR="00690310" w:rsidRPr="00690310" w:rsidRDefault="00690310" w:rsidP="00690310">
      <w:r w:rsidRPr="00690310">
        <w:t xml:space="preserve">- sprawdzić drożności przewodów kominowych i ich skuteczność, </w:t>
      </w:r>
    </w:p>
    <w:p w14:paraId="7E2ED80C" w14:textId="77777777" w:rsidR="00690310" w:rsidRPr="00690310" w:rsidRDefault="00690310" w:rsidP="00690310">
      <w:r w:rsidRPr="00690310">
        <w:t xml:space="preserve">- sprawdzić stan techniczny głowic i nasad kominowych, </w:t>
      </w:r>
    </w:p>
    <w:p w14:paraId="66233739" w14:textId="77777777" w:rsidR="00690310" w:rsidRPr="00690310" w:rsidRDefault="00690310" w:rsidP="00690310">
      <w:r w:rsidRPr="00690310">
        <w:t xml:space="preserve">- dokonać oceny dostępu do czyszczenia i kontroli przewodów kominowych, </w:t>
      </w:r>
    </w:p>
    <w:p w14:paraId="700A7114" w14:textId="77777777" w:rsidR="00690310" w:rsidRPr="00690310" w:rsidRDefault="00690310" w:rsidP="00690310">
      <w:r w:rsidRPr="00690310">
        <w:t xml:space="preserve">- dokonać sprawdzenia ogólnego stanu technicznego przewodów kominowych na całej ich </w:t>
      </w:r>
    </w:p>
    <w:p w14:paraId="5BA0F145" w14:textId="77777777" w:rsidR="00690310" w:rsidRPr="00690310" w:rsidRDefault="00690310" w:rsidP="00690310">
      <w:r w:rsidRPr="00690310">
        <w:t xml:space="preserve">długości, </w:t>
      </w:r>
    </w:p>
    <w:p w14:paraId="4854B836" w14:textId="77777777" w:rsidR="00690310" w:rsidRPr="00690310" w:rsidRDefault="00690310" w:rsidP="00690310">
      <w:r w:rsidRPr="00690310">
        <w:t xml:space="preserve">- dokonać sprawdzenia ogólnego stanu technicznego nasad kominowych, </w:t>
      </w:r>
    </w:p>
    <w:p w14:paraId="752BC8C7" w14:textId="77777777" w:rsidR="00690310" w:rsidRPr="00690310" w:rsidRDefault="00690310" w:rsidP="00690310">
      <w:r w:rsidRPr="00690310">
        <w:t xml:space="preserve">- sprawdzić czy nie występują uszkodzenia przewodów kominowych, kanałów, czopuchów, </w:t>
      </w:r>
    </w:p>
    <w:p w14:paraId="2BC28057" w14:textId="77777777" w:rsidR="00690310" w:rsidRPr="00690310" w:rsidRDefault="00690310" w:rsidP="00690310">
      <w:r w:rsidRPr="00690310">
        <w:t xml:space="preserve">rur i łączników, włazów, drzwiczek kominowych, rewizyjnych, wycierowych, ław </w:t>
      </w:r>
    </w:p>
    <w:p w14:paraId="5FC261CB" w14:textId="77777777" w:rsidR="00690310" w:rsidRPr="00690310" w:rsidRDefault="00690310" w:rsidP="00690310">
      <w:r w:rsidRPr="00690310">
        <w:t xml:space="preserve">kominiarskich, innych elementów urządzeń kominowych. </w:t>
      </w:r>
    </w:p>
    <w:p w14:paraId="3F2EA0EE" w14:textId="77777777" w:rsidR="00690310" w:rsidRPr="00690310" w:rsidRDefault="00690310" w:rsidP="00690310">
      <w:r w:rsidRPr="00690310">
        <w:t xml:space="preserve">Kontroli należy dokonać na podstawie norm i przepisów stanowiących podstawy prawne i techniczne przy wykonywaniu kontroli przewodów kominowych: </w:t>
      </w:r>
    </w:p>
    <w:p w14:paraId="7AE0B1C9" w14:textId="78C5FBEF" w:rsidR="00690310" w:rsidRPr="00690310" w:rsidRDefault="00690310" w:rsidP="00690310">
      <w:r w:rsidRPr="00690310">
        <w:t>1. Ustawa z dnia 7 lipca 1994 r. Prawo budowlane (Dz. U. z 202</w:t>
      </w:r>
      <w:r w:rsidR="00837BC3">
        <w:t>5</w:t>
      </w:r>
      <w:r w:rsidRPr="00690310">
        <w:t xml:space="preserve"> r., poz. </w:t>
      </w:r>
      <w:r w:rsidR="00837BC3">
        <w:t>418</w:t>
      </w:r>
      <w:r w:rsidRPr="00690310">
        <w:t xml:space="preserve"> z </w:t>
      </w:r>
      <w:proofErr w:type="spellStart"/>
      <w:r w:rsidRPr="00690310">
        <w:t>późn</w:t>
      </w:r>
      <w:proofErr w:type="spellEnd"/>
      <w:r w:rsidRPr="00690310">
        <w:t xml:space="preserve">. zm.); </w:t>
      </w:r>
    </w:p>
    <w:p w14:paraId="1911585E" w14:textId="77777777" w:rsidR="00690310" w:rsidRPr="00690310" w:rsidRDefault="00690310" w:rsidP="00690310">
      <w:r w:rsidRPr="00690310">
        <w:t xml:space="preserve">2. Rozporządzenie Ministra Infrastruktury z dnia 12 kwietnia 2002 r. w sprawie warunków technicznych, jakim powinny odpowiadać budynki i ich usytuowanie (Dz. U. z 2022 r., poz. 1225 ze zm.); </w:t>
      </w:r>
    </w:p>
    <w:p w14:paraId="4977DACD" w14:textId="77777777" w:rsidR="00690310" w:rsidRPr="00690310" w:rsidRDefault="00690310" w:rsidP="00690310">
      <w:r w:rsidRPr="00690310">
        <w:lastRenderedPageBreak/>
        <w:t xml:space="preserve">3. PN-83/B-03430 – Wentylacja w budynkach mieszkalnych zamieszkania zbiorowego i użyteczności publicznej – Wymagania; </w:t>
      </w:r>
    </w:p>
    <w:p w14:paraId="1611BD59" w14:textId="77777777" w:rsidR="00690310" w:rsidRPr="00690310" w:rsidRDefault="00690310" w:rsidP="00690310">
      <w:r w:rsidRPr="00690310">
        <w:t xml:space="preserve">4. PN-89/B-10425 – Przewody dymowe, spalinowe i wentylacyjne murowane z cegły; </w:t>
      </w:r>
    </w:p>
    <w:p w14:paraId="4199AEC3" w14:textId="77777777" w:rsidR="00690310" w:rsidRPr="00690310" w:rsidRDefault="00690310" w:rsidP="00690310">
      <w:r w:rsidRPr="00690310">
        <w:t xml:space="preserve">5. rozporządzenie Ministra Spraw Wewnętrznych i Administracji z dnia 7 czerwca r. w sprawie ochrony przeciwpożarowej budynków, innych obiektów budowlanych i terenów (Dz. U. z 2023 r., poz. 822 ze zm.). </w:t>
      </w:r>
    </w:p>
    <w:p w14:paraId="7B1313E5" w14:textId="77777777" w:rsidR="00552633" w:rsidRDefault="00552633"/>
    <w:sectPr w:rsidR="00552633" w:rsidSect="00690310">
      <w:pgSz w:w="11906" w:h="17338"/>
      <w:pgMar w:top="1836" w:right="833" w:bottom="1417" w:left="1185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310"/>
    <w:rsid w:val="000C68D9"/>
    <w:rsid w:val="001676A4"/>
    <w:rsid w:val="001E40D3"/>
    <w:rsid w:val="002D7B31"/>
    <w:rsid w:val="00347F97"/>
    <w:rsid w:val="0046417F"/>
    <w:rsid w:val="00476541"/>
    <w:rsid w:val="004C1B6F"/>
    <w:rsid w:val="00522370"/>
    <w:rsid w:val="00552633"/>
    <w:rsid w:val="005A77CD"/>
    <w:rsid w:val="00685C73"/>
    <w:rsid w:val="00690310"/>
    <w:rsid w:val="00755372"/>
    <w:rsid w:val="00783488"/>
    <w:rsid w:val="007E488F"/>
    <w:rsid w:val="00837BC3"/>
    <w:rsid w:val="00860680"/>
    <w:rsid w:val="009026DE"/>
    <w:rsid w:val="009115D7"/>
    <w:rsid w:val="009E7502"/>
    <w:rsid w:val="00B007C6"/>
    <w:rsid w:val="00BC6CD6"/>
    <w:rsid w:val="00BD15D8"/>
    <w:rsid w:val="00BE6E8A"/>
    <w:rsid w:val="00C366FF"/>
    <w:rsid w:val="00CD50DC"/>
    <w:rsid w:val="00CF1193"/>
    <w:rsid w:val="00D07D4C"/>
    <w:rsid w:val="00D23E5E"/>
    <w:rsid w:val="00E53444"/>
    <w:rsid w:val="00F0480A"/>
    <w:rsid w:val="00F87AC2"/>
    <w:rsid w:val="00FA7048"/>
    <w:rsid w:val="00FC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72F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903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03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03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03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03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03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03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03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03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03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03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03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031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9031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903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903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903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903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903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903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03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903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903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9031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9031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9031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03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9031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90310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903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03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03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03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03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03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03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03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03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03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03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03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031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9031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903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903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903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903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903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903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03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903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903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9031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9031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9031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03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9031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903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594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Grigoriew</dc:creator>
  <cp:lastModifiedBy>Marta Blonkowska</cp:lastModifiedBy>
  <cp:revision>2</cp:revision>
  <dcterms:created xsi:type="dcterms:W3CDTF">2025-10-30T14:53:00Z</dcterms:created>
  <dcterms:modified xsi:type="dcterms:W3CDTF">2025-10-30T14:53:00Z</dcterms:modified>
</cp:coreProperties>
</file>